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4456" w14:textId="77777777" w:rsidR="00FE0D4D" w:rsidRDefault="008218EC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Астана қ</w:t>
      </w:r>
      <w:r w:rsidRPr="00484D5D">
        <w:rPr>
          <w:color w:val="3399FF"/>
          <w:lang w:val="kk-KZ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64FB7859" w14:textId="77777777" w:rsidR="00FE0D4D" w:rsidRDefault="00FE0D4D">
      <w:pPr>
        <w:rPr>
          <w:color w:val="3399FF"/>
          <w:sz w:val="28"/>
          <w:szCs w:val="28"/>
          <w:lang w:val="kk-KZ"/>
        </w:rPr>
      </w:pPr>
    </w:p>
    <w:p w14:paraId="1E44D7C2" w14:textId="77777777" w:rsidR="00FE0D4D" w:rsidRDefault="00FE0D4D">
      <w:pPr>
        <w:rPr>
          <w:color w:val="3399FF"/>
          <w:sz w:val="28"/>
          <w:szCs w:val="28"/>
          <w:lang w:val="kk-KZ"/>
        </w:rPr>
      </w:pPr>
    </w:p>
    <w:p w14:paraId="5215F6C1" w14:textId="77777777" w:rsidR="00FE0D4D" w:rsidRDefault="008218EC">
      <w:pPr>
        <w:overflowPunct/>
        <w:autoSpaceDE/>
        <w:adjustRightInd/>
        <w:jc w:val="center"/>
        <w:rPr>
          <w:b/>
          <w:color w:val="000000"/>
          <w:sz w:val="28"/>
          <w:szCs w:val="22"/>
          <w:lang w:val="kk-KZ" w:eastAsia="en-US"/>
        </w:rPr>
      </w:pPr>
      <w:r w:rsidRPr="000128A8">
        <w:rPr>
          <w:b/>
          <w:color w:val="000000"/>
          <w:sz w:val="28"/>
          <w:szCs w:val="22"/>
          <w:lang w:val="kk-KZ" w:eastAsia="en-US"/>
        </w:rPr>
        <w:t>Тіркелген тарифтерді және шекті аукциондық бағаларды айқындау қағидаларын бекіту туралы</w:t>
      </w:r>
    </w:p>
    <w:p w14:paraId="2FA83CAE" w14:textId="77777777" w:rsidR="00FE0D4D" w:rsidRDefault="00FE0D4D">
      <w:pPr>
        <w:overflowPunct/>
        <w:autoSpaceDE/>
        <w:adjustRightInd/>
        <w:ind w:firstLine="567"/>
        <w:jc w:val="both"/>
        <w:rPr>
          <w:sz w:val="28"/>
          <w:lang w:val="kk-KZ"/>
        </w:rPr>
      </w:pPr>
    </w:p>
    <w:p w14:paraId="642CAEA2" w14:textId="77777777" w:rsidR="00FE0D4D" w:rsidRDefault="00FE0D4D">
      <w:pPr>
        <w:overflowPunct/>
        <w:autoSpaceDE/>
        <w:adjustRightInd/>
        <w:ind w:firstLine="567"/>
        <w:jc w:val="both"/>
        <w:rPr>
          <w:sz w:val="28"/>
          <w:lang w:val="kk-KZ"/>
        </w:rPr>
      </w:pPr>
    </w:p>
    <w:p w14:paraId="21346B5F" w14:textId="77777777" w:rsidR="00FE0D4D" w:rsidRDefault="008218EC">
      <w:pPr>
        <w:overflowPunct/>
        <w:autoSpaceDE/>
        <w:adjustRightInd/>
        <w:ind w:firstLine="709"/>
        <w:jc w:val="both"/>
        <w:rPr>
          <w:sz w:val="28"/>
          <w:lang w:val="kk-KZ"/>
        </w:rPr>
      </w:pPr>
      <w:r w:rsidRPr="007C7961">
        <w:rPr>
          <w:sz w:val="28"/>
          <w:lang w:val="kk-KZ"/>
        </w:rPr>
        <w:t>«Жаңартылатын энергия көздерін пайдалануды қолдау ту</w:t>
      </w:r>
      <w:r w:rsidRPr="007C7961">
        <w:rPr>
          <w:sz w:val="28"/>
          <w:lang w:val="kk-KZ"/>
        </w:rPr>
        <w:t>ралы» Қазақстан Республикасы Заңы 6-бабының 7-</w:t>
      </w:r>
      <w:r>
        <w:rPr>
          <w:sz w:val="28"/>
          <w:lang w:val="kk-KZ"/>
        </w:rPr>
        <w:t>3</w:t>
      </w:r>
      <w:r w:rsidRPr="007C7961">
        <w:rPr>
          <w:sz w:val="28"/>
          <w:lang w:val="kk-KZ"/>
        </w:rPr>
        <w:t xml:space="preserve">) тармақшасына </w:t>
      </w:r>
      <w:r>
        <w:rPr>
          <w:sz w:val="28"/>
          <w:lang w:val="kk-KZ"/>
        </w:rPr>
        <w:br/>
      </w:r>
      <w:r w:rsidRPr="007C7961">
        <w:rPr>
          <w:sz w:val="28"/>
          <w:lang w:val="kk-KZ"/>
        </w:rPr>
        <w:t>сәйкес</w:t>
      </w:r>
      <w:r w:rsidRPr="00757E80">
        <w:rPr>
          <w:sz w:val="28"/>
          <w:lang w:val="kk-KZ"/>
        </w:rPr>
        <w:t xml:space="preserve"> </w:t>
      </w:r>
      <w:r w:rsidRPr="00627281">
        <w:rPr>
          <w:b/>
          <w:bCs/>
          <w:sz w:val="28"/>
          <w:lang w:val="kk-KZ"/>
        </w:rPr>
        <w:t>БҰЙЫРАМЫН</w:t>
      </w:r>
      <w:r>
        <w:rPr>
          <w:b/>
          <w:sz w:val="28"/>
          <w:lang w:val="kk-KZ"/>
        </w:rPr>
        <w:t>:</w:t>
      </w:r>
    </w:p>
    <w:p w14:paraId="7307F247" w14:textId="77777777" w:rsidR="00FE0D4D" w:rsidRDefault="008218EC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Қоса</w:t>
      </w:r>
      <w:r>
        <w:rPr>
          <w:rFonts w:ascii="Times New Roman" w:hAnsi="Times New Roman"/>
          <w:sz w:val="28"/>
          <w:lang w:val="kk-KZ"/>
        </w:rPr>
        <w:t xml:space="preserve"> беріліп отырған</w:t>
      </w:r>
      <w:r w:rsidRPr="00627281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Тіркелген тарифтерді және шекті аукциондық бағаларды айқындау қағидалары</w:t>
      </w:r>
      <w:r w:rsidRPr="00627281">
        <w:rPr>
          <w:rFonts w:ascii="Times New Roman" w:hAnsi="Times New Roman"/>
          <w:sz w:val="28"/>
          <w:lang w:val="kk-KZ"/>
        </w:rPr>
        <w:t xml:space="preserve"> бекіт</w:t>
      </w:r>
      <w:r>
        <w:rPr>
          <w:rFonts w:ascii="Times New Roman" w:hAnsi="Times New Roman"/>
          <w:sz w:val="28"/>
          <w:lang w:val="kk-KZ"/>
        </w:rPr>
        <w:t>ілсін.</w:t>
      </w:r>
    </w:p>
    <w:p w14:paraId="12E674AC" w14:textId="77777777" w:rsidR="00FE0D4D" w:rsidRDefault="008218EC">
      <w:pPr>
        <w:tabs>
          <w:tab w:val="left" w:pos="1134"/>
        </w:tabs>
        <w:overflowPunct/>
        <w:autoSpaceDE/>
        <w:adjustRightInd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2</w:t>
      </w:r>
      <w:r w:rsidRPr="00627281">
        <w:rPr>
          <w:sz w:val="28"/>
          <w:lang w:val="kk-KZ"/>
        </w:rPr>
        <w:t>. Қазақстан Республикасы Энергетика министрлігінің Жаңартылатын энер</w:t>
      </w:r>
      <w:r w:rsidRPr="00627281">
        <w:rPr>
          <w:sz w:val="28"/>
          <w:lang w:val="kk-KZ"/>
        </w:rPr>
        <w:t>гия көздері департаменті Қазақстан Республикасының заңнамасында белгіленген тәртіппен:</w:t>
      </w:r>
    </w:p>
    <w:p w14:paraId="2E16AD19" w14:textId="77777777" w:rsidR="00FE0D4D" w:rsidRDefault="008218EC">
      <w:pPr>
        <w:tabs>
          <w:tab w:val="left" w:pos="1134"/>
        </w:tabs>
        <w:overflowPunct/>
        <w:autoSpaceDE/>
        <w:adjustRightInd/>
        <w:ind w:firstLine="709"/>
        <w:jc w:val="both"/>
        <w:rPr>
          <w:sz w:val="28"/>
          <w:lang w:val="kk-KZ"/>
        </w:rPr>
      </w:pPr>
      <w:r w:rsidRPr="00627281">
        <w:rPr>
          <w:sz w:val="28"/>
          <w:lang w:val="kk-KZ"/>
        </w:rPr>
        <w:t xml:space="preserve">1) </w:t>
      </w:r>
      <w:r>
        <w:rPr>
          <w:sz w:val="28"/>
          <w:lang w:val="kk-KZ"/>
        </w:rPr>
        <w:t>о</w:t>
      </w:r>
      <w:r w:rsidRPr="00627281">
        <w:rPr>
          <w:sz w:val="28"/>
          <w:lang w:val="kk-KZ"/>
        </w:rPr>
        <w:t>сы бұйрықты Қазақстан Республикасының Әділет министрлігінде мемлекеттік тірке</w:t>
      </w:r>
      <w:r>
        <w:rPr>
          <w:sz w:val="28"/>
          <w:lang w:val="kk-KZ"/>
        </w:rPr>
        <w:t>уді</w:t>
      </w:r>
      <w:r w:rsidRPr="00627281">
        <w:rPr>
          <w:sz w:val="28"/>
          <w:lang w:val="kk-KZ"/>
        </w:rPr>
        <w:t>;</w:t>
      </w:r>
    </w:p>
    <w:p w14:paraId="36FB5DEB" w14:textId="77777777" w:rsidR="00FE0D4D" w:rsidRDefault="008218EC">
      <w:pPr>
        <w:tabs>
          <w:tab w:val="left" w:pos="1134"/>
        </w:tabs>
        <w:overflowPunct/>
        <w:autoSpaceDE/>
        <w:adjustRightInd/>
        <w:ind w:firstLine="709"/>
        <w:jc w:val="both"/>
        <w:rPr>
          <w:sz w:val="28"/>
        </w:rPr>
      </w:pPr>
      <w:r>
        <w:rPr>
          <w:sz w:val="28"/>
        </w:rPr>
        <w:t>2) осы бұйрық ресми жария</w:t>
      </w:r>
      <w:r>
        <w:rPr>
          <w:sz w:val="28"/>
          <w:lang w:val="kk-KZ"/>
        </w:rPr>
        <w:t>ланғаннан кейін оны</w:t>
      </w:r>
      <w:r>
        <w:rPr>
          <w:sz w:val="28"/>
        </w:rPr>
        <w:t xml:space="preserve"> Қазақстан Республикасы Энергетика министрлігінің интернет-ресурсында орналастыру</w:t>
      </w:r>
      <w:r>
        <w:rPr>
          <w:sz w:val="28"/>
          <w:lang w:val="kk-KZ"/>
        </w:rPr>
        <w:t>ды</w:t>
      </w:r>
      <w:r>
        <w:rPr>
          <w:sz w:val="28"/>
        </w:rPr>
        <w:t>;</w:t>
      </w:r>
    </w:p>
    <w:p w14:paraId="644EBEEF" w14:textId="77777777" w:rsidR="00FE0D4D" w:rsidRDefault="008218EC">
      <w:pPr>
        <w:tabs>
          <w:tab w:val="left" w:pos="1134"/>
        </w:tabs>
        <w:overflowPunct/>
        <w:autoSpaceDE/>
        <w:adjustRightInd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  <w:lang w:val="kk-KZ"/>
        </w:rPr>
        <w:t>о</w:t>
      </w:r>
      <w:r>
        <w:rPr>
          <w:sz w:val="28"/>
        </w:rPr>
        <w:t>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</w:t>
      </w:r>
      <w:r>
        <w:rPr>
          <w:sz w:val="28"/>
        </w:rPr>
        <w:t>еті департаментіне осы тармақтың                          1), 2) тармақшаларында көзделген іс-шаралардың орындал</w:t>
      </w:r>
      <w:r>
        <w:rPr>
          <w:sz w:val="28"/>
          <w:lang w:val="kk-KZ"/>
        </w:rPr>
        <w:t>ғаны</w:t>
      </w:r>
      <w:r>
        <w:rPr>
          <w:sz w:val="28"/>
        </w:rPr>
        <w:t xml:space="preserve"> туралы мәліметтерді ұсынуды қамтамасыз етсін.</w:t>
      </w:r>
    </w:p>
    <w:p w14:paraId="3BFFCA5D" w14:textId="77777777" w:rsidR="00FE0D4D" w:rsidRDefault="008218EC">
      <w:pPr>
        <w:tabs>
          <w:tab w:val="left" w:pos="1134"/>
        </w:tabs>
        <w:overflowPunct/>
        <w:autoSpaceDE/>
        <w:adjustRightInd/>
        <w:ind w:firstLine="709"/>
        <w:jc w:val="both"/>
        <w:rPr>
          <w:sz w:val="28"/>
        </w:rPr>
      </w:pPr>
      <w:r>
        <w:rPr>
          <w:sz w:val="28"/>
        </w:rPr>
        <w:t xml:space="preserve">3. Осы бұйрықтың орындалуын бақылау жетекшілік ететін Қазақстан Республикасының </w:t>
      </w:r>
      <w:r>
        <w:rPr>
          <w:sz w:val="28"/>
          <w:lang w:val="kk-KZ"/>
        </w:rPr>
        <w:t>э</w:t>
      </w:r>
      <w:r>
        <w:rPr>
          <w:sz w:val="28"/>
        </w:rPr>
        <w:t>нергетика ви</w:t>
      </w:r>
      <w:r>
        <w:rPr>
          <w:sz w:val="28"/>
        </w:rPr>
        <w:t>це-министріне жүктелсін.</w:t>
      </w:r>
    </w:p>
    <w:p w14:paraId="5F032F12" w14:textId="77777777" w:rsidR="00FE0D4D" w:rsidRDefault="008218EC">
      <w:pPr>
        <w:tabs>
          <w:tab w:val="left" w:pos="1134"/>
        </w:tabs>
        <w:overflowPunct/>
        <w:autoSpaceDE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sz w:val="28"/>
        </w:rPr>
        <w:t>4. Осы бұйрық алғашқы ресми жарияланған күнінен кейін күнтізбелік он күн өткен соң қолданысқа енгізіледі</w:t>
      </w:r>
      <w:r>
        <w:rPr>
          <w:color w:val="000000"/>
          <w:sz w:val="28"/>
        </w:rPr>
        <w:t>.</w:t>
      </w:r>
    </w:p>
    <w:p w14:paraId="1831A4DA" w14:textId="77777777" w:rsidR="00FE0D4D" w:rsidRDefault="00FE0D4D">
      <w:pPr>
        <w:rPr>
          <w:color w:val="3399FF"/>
          <w:sz w:val="28"/>
          <w:szCs w:val="28"/>
        </w:rPr>
      </w:pPr>
    </w:p>
    <w:p w14:paraId="438DF478" w14:textId="77777777" w:rsidR="00FE0D4D" w:rsidRDefault="00FE0D4D">
      <w:pPr>
        <w:rPr>
          <w:color w:val="3399FF"/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FE0D4D" w14:paraId="4E6ED1FA" w14:textId="77777777" w:rsidTr="008858D2">
        <w:tc>
          <w:tcPr>
            <w:tcW w:w="3652" w:type="dxa"/>
            <w:hideMark/>
          </w:tcPr>
          <w:p w14:paraId="37E87F0E" w14:textId="77777777" w:rsidR="00FE0D4D" w:rsidRDefault="008218EC">
            <w:r>
              <w:rPr>
                <w:b/>
                <w:sz w:val="28"/>
              </w:rPr>
              <w:t>Қазақстан Республикасы Энергетика министрі</w:t>
            </w:r>
          </w:p>
        </w:tc>
        <w:tc>
          <w:tcPr>
            <w:tcW w:w="2126" w:type="dxa"/>
          </w:tcPr>
          <w:p w14:paraId="6D5EFF4B" w14:textId="77777777" w:rsidR="00FE0D4D" w:rsidRDefault="00FE0D4D"/>
        </w:tc>
        <w:tc>
          <w:tcPr>
            <w:tcW w:w="3152" w:type="dxa"/>
            <w:hideMark/>
          </w:tcPr>
          <w:p w14:paraId="7074DDD3" w14:textId="77777777" w:rsidR="00FE0D4D" w:rsidRDefault="008218EC">
            <w:r>
              <w:rPr>
                <w:b/>
                <w:sz w:val="28"/>
              </w:rPr>
              <w:t>А. Саткалиев</w:t>
            </w:r>
          </w:p>
        </w:tc>
      </w:tr>
    </w:tbl>
    <w:p w14:paraId="0C7A3412" w14:textId="77777777" w:rsidR="00FE0D4D" w:rsidRDefault="00FE0D4D">
      <w:pPr>
        <w:overflowPunct/>
        <w:autoSpaceDE/>
        <w:autoSpaceDN/>
        <w:adjustRightInd/>
        <w:rPr>
          <w:sz w:val="28"/>
          <w:lang w:val="kk-KZ"/>
        </w:rPr>
      </w:pPr>
    </w:p>
    <w:p w14:paraId="472C5E9F" w14:textId="77777777" w:rsidR="00FE0D4D" w:rsidRDefault="008218EC">
      <w:pPr>
        <w:rPr>
          <w:sz w:val="28"/>
          <w:szCs w:val="28"/>
          <w:lang w:val="kk-KZ" w:eastAsia="en-US"/>
        </w:rPr>
      </w:pPr>
      <w:r w:rsidRPr="006403E9">
        <w:rPr>
          <w:sz w:val="28"/>
          <w:szCs w:val="28"/>
          <w:lang w:val="kk-KZ" w:eastAsia="en-US"/>
        </w:rPr>
        <w:t>«КЕЛІСІЛДІ»</w:t>
      </w:r>
    </w:p>
    <w:p w14:paraId="0C36C990" w14:textId="77777777" w:rsidR="00FE0D4D" w:rsidRDefault="008218EC">
      <w:pPr>
        <w:rPr>
          <w:sz w:val="28"/>
          <w:szCs w:val="28"/>
          <w:lang w:val="kk-KZ" w:eastAsia="en-US"/>
        </w:rPr>
      </w:pPr>
      <w:r w:rsidRPr="006403E9">
        <w:rPr>
          <w:sz w:val="28"/>
          <w:szCs w:val="28"/>
          <w:lang w:val="kk-KZ" w:eastAsia="en-US"/>
        </w:rPr>
        <w:t xml:space="preserve">Қазақстан Республикасының </w:t>
      </w:r>
    </w:p>
    <w:p w14:paraId="2CDF5DF3" w14:textId="77777777" w:rsidR="00FE0D4D" w:rsidRDefault="008218EC">
      <w:pPr>
        <w:rPr>
          <w:sz w:val="24"/>
          <w:lang w:val="kk-KZ"/>
        </w:rPr>
      </w:pPr>
      <w:r w:rsidRPr="006403E9">
        <w:rPr>
          <w:sz w:val="28"/>
          <w:szCs w:val="28"/>
          <w:lang w:val="kk-KZ" w:eastAsia="en-US"/>
        </w:rPr>
        <w:t>Ұлттық экономика министрлігі</w:t>
      </w:r>
    </w:p>
    <w:p w14:paraId="1023F571" w14:textId="77777777" w:rsidR="00FE0D4D" w:rsidRDefault="00FE0D4D"/>
    <w:p w14:paraId="4E8BB270" w14:textId="77777777" w:rsidR="00FE0D4D" w:rsidRDefault="008218EC">
      <w:r>
        <w:rPr>
          <w:u w:val="single"/>
        </w:rPr>
        <w:t>Қазақстан Республикасының Әділет министрлігі</w:t>
      </w:r>
    </w:p>
    <w:p w14:paraId="604949FA" w14:textId="77777777" w:rsidR="00FE0D4D" w:rsidRDefault="008218EC">
      <w:r>
        <w:rPr>
          <w:u w:val="single"/>
        </w:rPr>
        <w:t>________ облысының/қаласының Әділет департаменті</w:t>
      </w:r>
    </w:p>
    <w:p w14:paraId="76A7ED1C" w14:textId="77777777" w:rsidR="00FE0D4D" w:rsidRDefault="008218EC">
      <w:r>
        <w:rPr>
          <w:u w:val="single"/>
        </w:rPr>
        <w:t>Нормативтік құқықтық акті 28.11.2024</w:t>
      </w:r>
    </w:p>
    <w:p w14:paraId="23403D97" w14:textId="77777777" w:rsidR="00FE0D4D" w:rsidRDefault="008218EC">
      <w:r>
        <w:rPr>
          <w:u w:val="single"/>
        </w:rPr>
        <w:t>Нормативтік құқықтық актілерді мемлекеттік</w:t>
      </w:r>
    </w:p>
    <w:p w14:paraId="72878B6A" w14:textId="77777777" w:rsidR="00FE0D4D" w:rsidRDefault="008218EC">
      <w:r>
        <w:rPr>
          <w:u w:val="single"/>
        </w:rPr>
        <w:t>тіркеудің тізіліміне № 35416 болып енгізілді</w:t>
      </w:r>
    </w:p>
    <w:p w14:paraId="54FC5F3D" w14:textId="77777777" w:rsidR="00FE0D4D" w:rsidRDefault="00FE0D4D"/>
    <w:p w14:paraId="70DE7934" w14:textId="77777777" w:rsidR="00FE0D4D" w:rsidRDefault="008218EC">
      <w:r>
        <w:rPr>
          <w:u w:val="single"/>
        </w:rPr>
        <w:t>Резуль</w:t>
      </w:r>
      <w:r>
        <w:rPr>
          <w:u w:val="single"/>
        </w:rPr>
        <w:t>таты согласования</w:t>
      </w:r>
    </w:p>
    <w:p w14:paraId="21DCBC20" w14:textId="77777777" w:rsidR="00FE0D4D" w:rsidRDefault="008218EC">
      <w:r>
        <w:t>Министерство энергетики Республики Казахстан - Директор департамента Кумусай Боранбай, 26.11.2024 14:48:12, положительный результат проверки ЭЦП</w:t>
      </w:r>
    </w:p>
    <w:p w14:paraId="2C29D165" w14:textId="77777777" w:rsidR="00FE0D4D" w:rsidRDefault="008218EC">
      <w:r>
        <w:t>Министерство юстиции РК - Вице-министр юстиции Республики Казахстан Ботагоз Шаймардановна Жакселекова, 27.11.2024 16:19:05, положительный результат проверки ЭЦП</w:t>
      </w:r>
    </w:p>
    <w:p w14:paraId="5B52EB41" w14:textId="77777777" w:rsidR="00FE0D4D" w:rsidRDefault="008218EC">
      <w:r>
        <w:rPr>
          <w:u w:val="single"/>
        </w:rPr>
        <w:t>Результаты подписания</w:t>
      </w:r>
    </w:p>
    <w:p w14:paraId="1717F51B" w14:textId="77777777" w:rsidR="00FE0D4D" w:rsidRDefault="008218EC">
      <w:r>
        <w:t>Қазақстан Республикасы Энергетика министрлігі - Қазақстан Республикасы Эн</w:t>
      </w:r>
      <w:r>
        <w:t>ергетика министрі А. Саткалиев, 27.11.2024 16:22:26, положительный результат проверки ЭЦП</w:t>
      </w:r>
    </w:p>
    <w:sectPr w:rsidR="00FE0D4D" w:rsidSect="00484D5D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9A15" w14:textId="77777777" w:rsidR="00000000" w:rsidRDefault="008218EC">
      <w:r>
        <w:separator/>
      </w:r>
    </w:p>
  </w:endnote>
  <w:endnote w:type="continuationSeparator" w:id="0">
    <w:p w14:paraId="2ADB084F" w14:textId="77777777" w:rsidR="00000000" w:rsidRDefault="008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FA65" w14:textId="77777777" w:rsidR="00FE0D4D" w:rsidRDefault="00FE0D4D">
    <w:pPr>
      <w:jc w:val="center"/>
    </w:pPr>
  </w:p>
  <w:p w14:paraId="7E9FB9C6" w14:textId="77777777" w:rsidR="00FE0D4D" w:rsidRDefault="008218EC">
    <w:pPr>
      <w:jc w:val="center"/>
    </w:pPr>
    <w:r>
      <w:t xml:space="preserve">Нормативтік құқықтық актілерді мемлекеттік тіркеудің </w:t>
    </w:r>
    <w:r>
      <w:t>тізіліміне № 35416 болып енгізілді</w:t>
    </w:r>
  </w:p>
  <w:p w14:paraId="50A6CCE7" w14:textId="77777777" w:rsidR="00FE0D4D" w:rsidRDefault="008218EC">
    <w:pPr>
      <w:jc w:val="center"/>
    </w:pPr>
    <w:r>
      <w:t>ИС «ИПГО». Копия электронного документа. Дата  06.12.2024.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0088" w14:textId="77777777" w:rsidR="00FE0D4D" w:rsidRDefault="00FE0D4D">
    <w:pPr>
      <w:jc w:val="center"/>
    </w:pPr>
  </w:p>
  <w:p w14:paraId="10EA3EB2" w14:textId="77777777" w:rsidR="00FE0D4D" w:rsidRDefault="008218EC">
    <w:pPr>
      <w:jc w:val="center"/>
    </w:pPr>
    <w:r>
      <w:t>ИС «ИПГО». Копия электронного документа. Дата  06.12.2024.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D425" w14:textId="77777777" w:rsidR="00000000" w:rsidRDefault="008218EC">
      <w:r>
        <w:separator/>
      </w:r>
    </w:p>
  </w:footnote>
  <w:footnote w:type="continuationSeparator" w:id="0">
    <w:p w14:paraId="586E0837" w14:textId="77777777" w:rsidR="00000000" w:rsidRDefault="0082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2AC2" w14:textId="3B8074B7" w:rsidR="00FE0D4D" w:rsidRDefault="008218EC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fldChar w:fldCharType="separate"/>
    </w:r>
    <w:r>
      <w:fldChar w:fldCharType="end"/>
    </w:r>
  </w:p>
  <w:p w14:paraId="13AB3A4F" w14:textId="77777777" w:rsidR="00FE0D4D" w:rsidRDefault="00FE0D4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C5D9" w14:textId="4A0A68AC" w:rsidR="00FE0D4D" w:rsidRDefault="008218EC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6B6FF583" w14:textId="77777777" w:rsidR="00FE0D4D" w:rsidRDefault="00FE0D4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FE0D4D" w14:paraId="03C7AFB8" w14:textId="77777777" w:rsidTr="00DC45FB">
      <w:trPr>
        <w:trHeight w:val="1348"/>
      </w:trPr>
      <w:tc>
        <w:tcPr>
          <w:tcW w:w="4362" w:type="dxa"/>
          <w:shd w:val="clear" w:color="auto" w:fill="auto"/>
        </w:tcPr>
        <w:p w14:paraId="312E9BF6" w14:textId="77777777" w:rsidR="00FE0D4D" w:rsidRDefault="008218EC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64220468" w14:textId="77777777" w:rsidR="00FE0D4D" w:rsidRDefault="008218EC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080FF409" w14:textId="77777777" w:rsidR="00FE0D4D" w:rsidRDefault="008218E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ЭНЕРГЕТИКА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6711A01C" w14:textId="77777777" w:rsidR="00FE0D4D" w:rsidRDefault="008218EC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FE91806" wp14:editId="3C4B8881">
                <wp:extent cx="972820" cy="972820"/>
                <wp:effectExtent l="0" t="0" r="0" b="0"/>
                <wp:docPr id="1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2A383DC5" w14:textId="77777777" w:rsidR="00FE0D4D" w:rsidRDefault="008218E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4AA6821C" w14:textId="77777777" w:rsidR="00FE0D4D" w:rsidRDefault="008218E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14:paraId="70DA5A50" w14:textId="77777777" w:rsidR="00FE0D4D" w:rsidRDefault="008218E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FE0D4D" w14:paraId="31F129B8" w14:textId="77777777" w:rsidTr="00DC45FB">
      <w:trPr>
        <w:trHeight w:val="591"/>
      </w:trPr>
      <w:tc>
        <w:tcPr>
          <w:tcW w:w="4362" w:type="dxa"/>
          <w:shd w:val="clear" w:color="auto" w:fill="auto"/>
        </w:tcPr>
        <w:p w14:paraId="1EACD4AD" w14:textId="77777777" w:rsidR="00FE0D4D" w:rsidRDefault="00FE0D4D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767B87A" w14:textId="77777777" w:rsidR="00FE0D4D" w:rsidRDefault="008218E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11D130A" w14:textId="77777777" w:rsidR="00FE0D4D" w:rsidRDefault="00FE0D4D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3701DA2" w14:textId="77777777" w:rsidR="00FE0D4D" w:rsidRDefault="008218EC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 wp14:anchorId="38C08D0A" wp14:editId="4DEF79BF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45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441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251656192" o:bwmode="auto" from="-312.2pt,5.3pt" to="192.65pt,5.3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14:paraId="1F2D8FC5" w14:textId="77777777" w:rsidR="00FE0D4D" w:rsidRDefault="008218E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0BDA57AE" w14:textId="0D777998" w:rsidR="00FE0D4D" w:rsidRDefault="00FE0D4D">
    <w:pPr>
      <w:pStyle w:val="a9"/>
      <w:rPr>
        <w:color w:val="3A7298"/>
        <w:sz w:val="22"/>
        <w:szCs w:val="22"/>
        <w:lang w:val="kk-KZ"/>
      </w:rPr>
    </w:pPr>
  </w:p>
  <w:p w14:paraId="52626DE6" w14:textId="77777777" w:rsidR="00FE0D4D" w:rsidRDefault="008218EC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 xml:space="preserve">2024 жылғы 27 қарашадағы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423                      </w:t>
    </w:r>
  </w:p>
  <w:p w14:paraId="251EF988" w14:textId="77777777" w:rsidR="00FE0D4D" w:rsidRDefault="00FE0D4D">
    <w:pPr>
      <w:rPr>
        <w:color w:val="3A7234"/>
        <w:sz w:val="14"/>
        <w:szCs w:val="14"/>
        <w:lang w:val="kk-KZ"/>
      </w:rPr>
    </w:pPr>
  </w:p>
  <w:p w14:paraId="30579C3E" w14:textId="77777777" w:rsidR="00FE0D4D" w:rsidRDefault="00FE0D4D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479"/>
    <w:multiLevelType w:val="multilevel"/>
    <w:tmpl w:val="4BCAE29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0A4100F"/>
    <w:multiLevelType w:val="multilevel"/>
    <w:tmpl w:val="689EF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5B20E6D"/>
    <w:multiLevelType w:val="hybridMultilevel"/>
    <w:tmpl w:val="2918CEF4"/>
    <w:lvl w:ilvl="0" w:tplc="F5D0B73A">
      <w:start w:val="1"/>
      <w:numFmt w:val="decimal"/>
      <w:lvlText w:val="%1."/>
      <w:lvlJc w:val="left"/>
      <w:pPr>
        <w:ind w:left="927" w:hanging="360"/>
      </w:pPr>
    </w:lvl>
    <w:lvl w:ilvl="1" w:tplc="DFD21068">
      <w:start w:val="1"/>
      <w:numFmt w:val="lowerLetter"/>
      <w:lvlText w:val="%2."/>
      <w:lvlJc w:val="left"/>
      <w:pPr>
        <w:ind w:left="1647" w:hanging="360"/>
      </w:pPr>
    </w:lvl>
    <w:lvl w:ilvl="2" w:tplc="D8B09950">
      <w:start w:val="1"/>
      <w:numFmt w:val="lowerRoman"/>
      <w:lvlText w:val="%3."/>
      <w:lvlJc w:val="right"/>
      <w:pPr>
        <w:ind w:left="2367" w:hanging="180"/>
      </w:pPr>
    </w:lvl>
    <w:lvl w:ilvl="3" w:tplc="1958CEF8">
      <w:start w:val="1"/>
      <w:numFmt w:val="decimal"/>
      <w:lvlText w:val="%4."/>
      <w:lvlJc w:val="left"/>
      <w:pPr>
        <w:ind w:left="3087" w:hanging="360"/>
      </w:pPr>
    </w:lvl>
    <w:lvl w:ilvl="4" w:tplc="A238B532">
      <w:start w:val="1"/>
      <w:numFmt w:val="lowerLetter"/>
      <w:lvlText w:val="%5."/>
      <w:lvlJc w:val="left"/>
      <w:pPr>
        <w:ind w:left="3807" w:hanging="360"/>
      </w:pPr>
    </w:lvl>
    <w:lvl w:ilvl="5" w:tplc="C7442C16">
      <w:start w:val="1"/>
      <w:numFmt w:val="lowerRoman"/>
      <w:lvlText w:val="%6."/>
      <w:lvlJc w:val="right"/>
      <w:pPr>
        <w:ind w:left="4527" w:hanging="180"/>
      </w:pPr>
    </w:lvl>
    <w:lvl w:ilvl="6" w:tplc="BCA0F350">
      <w:start w:val="1"/>
      <w:numFmt w:val="decimal"/>
      <w:lvlText w:val="%7."/>
      <w:lvlJc w:val="left"/>
      <w:pPr>
        <w:ind w:left="5247" w:hanging="360"/>
      </w:pPr>
    </w:lvl>
    <w:lvl w:ilvl="7" w:tplc="0596A852">
      <w:start w:val="1"/>
      <w:numFmt w:val="lowerLetter"/>
      <w:lvlText w:val="%8."/>
      <w:lvlJc w:val="left"/>
      <w:pPr>
        <w:ind w:left="5967" w:hanging="360"/>
      </w:pPr>
    </w:lvl>
    <w:lvl w:ilvl="8" w:tplc="DE8ACFA4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A033B"/>
    <w:multiLevelType w:val="multilevel"/>
    <w:tmpl w:val="4A40C9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DB01FBA"/>
    <w:multiLevelType w:val="hybridMultilevel"/>
    <w:tmpl w:val="A79A341E"/>
    <w:lvl w:ilvl="0" w:tplc="EEBC2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456F46C">
      <w:start w:val="1"/>
      <w:numFmt w:val="lowerLetter"/>
      <w:lvlText w:val="%2."/>
      <w:lvlJc w:val="left"/>
      <w:pPr>
        <w:ind w:left="1785" w:hanging="360"/>
      </w:pPr>
    </w:lvl>
    <w:lvl w:ilvl="2" w:tplc="71CAEAE2">
      <w:start w:val="1"/>
      <w:numFmt w:val="lowerRoman"/>
      <w:lvlText w:val="%3."/>
      <w:lvlJc w:val="right"/>
      <w:pPr>
        <w:ind w:left="2505" w:hanging="180"/>
      </w:pPr>
    </w:lvl>
    <w:lvl w:ilvl="3" w:tplc="69FE96DE">
      <w:start w:val="1"/>
      <w:numFmt w:val="decimal"/>
      <w:lvlText w:val="%4."/>
      <w:lvlJc w:val="left"/>
      <w:pPr>
        <w:ind w:left="3225" w:hanging="360"/>
      </w:pPr>
    </w:lvl>
    <w:lvl w:ilvl="4" w:tplc="2F32DC22">
      <w:start w:val="1"/>
      <w:numFmt w:val="lowerLetter"/>
      <w:lvlText w:val="%5."/>
      <w:lvlJc w:val="left"/>
      <w:pPr>
        <w:ind w:left="3945" w:hanging="360"/>
      </w:pPr>
    </w:lvl>
    <w:lvl w:ilvl="5" w:tplc="C512F53A">
      <w:start w:val="1"/>
      <w:numFmt w:val="lowerRoman"/>
      <w:lvlText w:val="%6."/>
      <w:lvlJc w:val="right"/>
      <w:pPr>
        <w:ind w:left="4665" w:hanging="180"/>
      </w:pPr>
    </w:lvl>
    <w:lvl w:ilvl="6" w:tplc="517C6FAE">
      <w:start w:val="1"/>
      <w:numFmt w:val="decimal"/>
      <w:lvlText w:val="%7."/>
      <w:lvlJc w:val="left"/>
      <w:pPr>
        <w:ind w:left="5385" w:hanging="360"/>
      </w:pPr>
    </w:lvl>
    <w:lvl w:ilvl="7" w:tplc="C8367C02">
      <w:start w:val="1"/>
      <w:numFmt w:val="lowerLetter"/>
      <w:lvlText w:val="%8."/>
      <w:lvlJc w:val="left"/>
      <w:pPr>
        <w:ind w:left="6105" w:hanging="360"/>
      </w:pPr>
    </w:lvl>
    <w:lvl w:ilvl="8" w:tplc="F654961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B66EF4"/>
    <w:multiLevelType w:val="multilevel"/>
    <w:tmpl w:val="9ADED6C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9B116AF"/>
    <w:multiLevelType w:val="hybridMultilevel"/>
    <w:tmpl w:val="E57A3818"/>
    <w:lvl w:ilvl="0" w:tplc="60CE1B0A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B802D9C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3A6CB6A8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B98251EC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636EF4C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29F275BA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FE849DE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28F6BD5E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400A52B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2CCE07BE"/>
    <w:multiLevelType w:val="multilevel"/>
    <w:tmpl w:val="5BEE36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1EF5A53"/>
    <w:multiLevelType w:val="multilevel"/>
    <w:tmpl w:val="C868F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18D0821"/>
    <w:multiLevelType w:val="multilevel"/>
    <w:tmpl w:val="12B047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91B5957"/>
    <w:multiLevelType w:val="multilevel"/>
    <w:tmpl w:val="5958158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5459107E"/>
    <w:multiLevelType w:val="hybridMultilevel"/>
    <w:tmpl w:val="B994F7C2"/>
    <w:lvl w:ilvl="0" w:tplc="86C83A8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7104170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BEC2A7E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EC4E270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E7CABE4C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FDECFDC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1F3ED77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1310A02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8E04AC3E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2" w15:restartNumberingAfterBreak="0">
    <w:nsid w:val="59026330"/>
    <w:multiLevelType w:val="multilevel"/>
    <w:tmpl w:val="E814F77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62077DE2"/>
    <w:multiLevelType w:val="multilevel"/>
    <w:tmpl w:val="13308DF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6CAB2111"/>
    <w:multiLevelType w:val="multilevel"/>
    <w:tmpl w:val="9FA4FE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FE57DAF"/>
    <w:multiLevelType w:val="multilevel"/>
    <w:tmpl w:val="D20A5FB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15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4D"/>
    <w:rsid w:val="008218EC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53D21"/>
  <w15:docId w15:val="{1EF6E44A-AE2E-4ACD-98EE-F5454799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2024-09-09T15:23:00Z</dcterms:created>
  <dc:creator>Лэйла Омарханова</dc:creator>
  <lastModifiedBy>Абай Тлегенов</lastModifiedBy>
  <dcterms:modified xsi:type="dcterms:W3CDTF">2024-09-18T10:20:00Z</dcterms:modified>
  <revision>3</revision>
</coreProperties>
</file>

<file path=customXml/item10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customXml/item1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2024-09-09T15:23:00Z</dcterms:created>
  <dc:creator>Лэйла Омарханова</dc:creator>
  <lastModifiedBy>Абай Тлегенов</lastModifiedBy>
  <lastPrinted>2024-09-27T06:45:00Z</lastPrinted>
  <dcterms:modified xsi:type="dcterms:W3CDTF">2024-11-12T14:24:00Z</dcterms:modified>
  <revision>10</revision>
</coreProperties>
</file>

<file path=customXml/item12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1528</CharactersWithSpaces>
  <SharedDoc>false</SharedDoc>
  <HyperlinksChanged>false</HyperlinksChanged>
  <AppVersion>16.0000</AppVersion>
</Properties>
</file>

<file path=customXml/item1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Диас Гильманов</lastModifiedBy>
  <dcterms:modified xsi:type="dcterms:W3CDTF">2024-08-01T07:55:00Z</dcterms:modified>
  <revision>31</revision>
  <dc:title>ЌАЗАЌСТАН</dc:title>
</core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2024-09-09T15:23:00Z</dcterms:created>
  <dc:creator>Лэйла Омарханова</dc:creator>
  <lastModifiedBy>Абай Тлегенов</lastModifiedBy>
  <lastPrinted>2024-09-27T06:45:00Z</lastPrinted>
  <dcterms:modified xsi:type="dcterms:W3CDTF">2024-09-27T09:43:00Z</dcterms:modified>
  <revision>9</revision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2024-09-09T15:23:00Z</dcterms:created>
  <dc:creator>Лэйла Омарханова</dc:creator>
  <lastModifiedBy>Абай Тлегенов</lastModifiedBy>
  <lastPrinted>2024-09-27T06:45:00Z</lastPrinted>
  <dcterms:modified xsi:type="dcterms:W3CDTF">2024-09-27T09:43:00Z</dcterms:modified>
  <revision>9</revision>
</core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lastModifiedBy>Адиль Абаев</lastModifiedBy>
  <dcterms:modified xsi:type="dcterms:W3CDTF">2024-08-01T12:28:00Z</dcterms:modified>
  <revision>2</revision>
</core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1375</Characters>
  <Application>Microsoft Office Word</Application>
  <DocSecurity>0</DocSecurity>
  <Lines>11</Lines>
  <Paragraphs>3</Paragraphs>
  <CharactersWithSpaces>1613</CharactersWithSpaces>
  <AppVersion>15.0000</AppVersion>
</Properties>
</file>

<file path=customXml/item9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0353A601-3B5E-44CC-8328-8FEFFA809039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0.xml><?xml version="1.0" encoding="utf-8"?>
<ds:datastoreItem xmlns:ds="http://schemas.openxmlformats.org/officeDocument/2006/customXml" ds:itemID="{4E773580-1D1B-4904-8C52-A00B49652204}">
  <ds:schemaRefs/>
</ds:datastoreItem>
</file>

<file path=customXml/itemProps11.xml><?xml version="1.0" encoding="utf-8"?>
<ds:datastoreItem xmlns:ds="http://schemas.openxmlformats.org/officeDocument/2006/customXml" ds:itemID="{71E44D3F-F801-4213-9F4E-004DC2829FEF}">
  <ds:schemaRefs/>
</ds:datastoreItem>
</file>

<file path=customXml/itemProps12.xml><?xml version="1.0" encoding="utf-8"?>
<ds:datastoreItem xmlns:ds="http://schemas.openxmlformats.org/officeDocument/2006/customXml" ds:itemID="{C2C08051-6F8E-4FD4-B3D9-47A8C007CD2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3.xml><?xml version="1.0" encoding="utf-8"?>
<ds:datastoreItem xmlns:ds="http://schemas.openxmlformats.org/officeDocument/2006/customXml" ds:itemID="{774403ED-6D3B-414B-A101-BE747303EE1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BDD3BB-9497-4DD6-9C37-4976E4F52294}">
  <ds:schemaRefs/>
</ds:datastoreItem>
</file>

<file path=customXml/itemProps3.xml><?xml version="1.0" encoding="utf-8"?>
<ds:datastoreItem xmlns:ds="http://schemas.openxmlformats.org/officeDocument/2006/customXml" ds:itemID="{5863C1B9-B0AC-4E55-B885-F8346CEC750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3F4B9AC2-AA7F-43EE-BF4C-8A9A4F7B4307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2042723B-7FAC-4F2A-BF63-FD3D74E86E60}">
  <ds:schemaRefs/>
</ds:datastoreItem>
</file>

<file path=customXml/itemProps6.xml><?xml version="1.0" encoding="utf-8"?>
<ds:datastoreItem xmlns:ds="http://schemas.openxmlformats.org/officeDocument/2006/customXml" ds:itemID="{1B58FBAA-3B5D-4F96-BFDF-FCE1C7C46EE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BC302B18-0236-467A-8CF4-82DD6ACE0FA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8.xml><?xml version="1.0" encoding="utf-8"?>
<ds:datastoreItem xmlns:ds="http://schemas.openxmlformats.org/officeDocument/2006/customXml" ds:itemID="{F7511B87-D1C0-4BBF-B430-749CB70D854A}">
  <ds:schemaRefs/>
</ds:datastoreItem>
</file>

<file path=customXml/itemProps9.xml><?xml version="1.0" encoding="utf-8"?>
<ds:datastoreItem xmlns:ds="http://schemas.openxmlformats.org/officeDocument/2006/customXml" ds:itemID="{B3C4A090-76AF-46F5-B1CD-C54CD1023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Лэйла Омарханова</dc:creator>
  <cp:lastModifiedBy>Абай Тлегенов</cp:lastModifiedBy>
  <cp:revision>11</cp:revision>
  <cp:lastPrinted>2024-09-27T06:45:00Z</cp:lastPrinted>
  <dcterms:created xsi:type="dcterms:W3CDTF">2024-09-09T15:23:00Z</dcterms:created>
  <dcterms:modified xsi:type="dcterms:W3CDTF">2024-12-06T10:31:00Z</dcterms:modified>
</cp:coreProperties>
</file>